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73DD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73DDB" w:rsidRDefault="00EA68EA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F73DDB" w:rsidRDefault="00EA68EA">
            <w:pPr>
              <w:spacing w:after="0" w:line="240" w:lineRule="auto"/>
            </w:pPr>
            <w:r>
              <w:t>52160</w:t>
            </w:r>
          </w:p>
        </w:tc>
      </w:tr>
      <w:tr w:rsidR="00F73DD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73DDB" w:rsidRDefault="00EA68E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F73DDB" w:rsidRDefault="00EA68EA">
            <w:pPr>
              <w:spacing w:after="0" w:line="240" w:lineRule="auto"/>
            </w:pPr>
            <w:r>
              <w:t>DJEČJI VRTIĆ MAČIĆI</w:t>
            </w:r>
          </w:p>
        </w:tc>
      </w:tr>
      <w:tr w:rsidR="00F73DD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73DDB" w:rsidRDefault="00EA68E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F73DDB" w:rsidRDefault="00EA68EA">
            <w:pPr>
              <w:spacing w:after="0" w:line="240" w:lineRule="auto"/>
            </w:pPr>
            <w:r>
              <w:t>21</w:t>
            </w:r>
          </w:p>
        </w:tc>
      </w:tr>
    </w:tbl>
    <w:p w:rsidR="00F73DDB" w:rsidRDefault="00EA68EA">
      <w:r>
        <w:br/>
      </w:r>
    </w:p>
    <w:p w:rsidR="00F73DDB" w:rsidRDefault="00EA68E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F73DDB" w:rsidRDefault="00EA68EA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F73DDB" w:rsidRDefault="00EA68EA">
      <w:pPr>
        <w:spacing w:line="240" w:lineRule="auto"/>
        <w:jc w:val="center"/>
      </w:pPr>
      <w:r>
        <w:rPr>
          <w:b/>
          <w:sz w:val="28"/>
        </w:rPr>
        <w:t>I - III 2026.</w:t>
      </w:r>
    </w:p>
    <w:p w:rsidR="00F73DDB" w:rsidRDefault="00F73DDB"/>
    <w:p w:rsidR="00F73DDB" w:rsidRDefault="00EA68E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F73DDB" w:rsidRDefault="00EA68E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3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3D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115.069,66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121.078,43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105,2</w:t>
            </w:r>
          </w:p>
        </w:tc>
      </w:tr>
      <w:tr w:rsidR="00F73D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111.937,46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123.136,83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  <w:tr w:rsidR="00F73D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F73D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2.058,40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73D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73D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2.056,38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F73D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F73D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2.056,38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F73D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73D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73D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F73D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73D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F73D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2.058,40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F73DDB" w:rsidRDefault="00F73DDB">
      <w:pPr>
        <w:spacing w:after="0"/>
      </w:pPr>
    </w:p>
    <w:p w:rsidR="00F73DDB" w:rsidRDefault="00EA68EA">
      <w:r>
        <w:t>Do manjka uvijek dolazi iz razloga što se rashodi knjiže prema datumu nastanka, a prihodi se knjiže prema načelu naplate, tj. kada novci stignu na žiro-račun. Tako si plaće za 3/2026 knjižene na dan 31.03.2026. , a općina će sredstva za isplatu tih plaća d</w:t>
      </w:r>
      <w:r>
        <w:t>označiti u travnju. </w:t>
      </w:r>
    </w:p>
    <w:p w:rsidR="00F73DDB" w:rsidRDefault="00EA68EA">
      <w:r>
        <w:br/>
      </w:r>
    </w:p>
    <w:p w:rsidR="00F73DDB" w:rsidRDefault="00EA68EA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3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3D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pomoći proračunskim korisnicima iz proračuna koji im nije </w:t>
            </w:r>
            <w:r>
              <w:rPr>
                <w:sz w:val="18"/>
              </w:rPr>
              <w:t>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4.469,60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F73DDB" w:rsidRDefault="00F73DDB">
      <w:pPr>
        <w:spacing w:after="0"/>
      </w:pPr>
    </w:p>
    <w:p w:rsidR="00F73DDB" w:rsidRDefault="00EA68EA">
      <w:r>
        <w:t>Ove godine više nema djece u vrtiću iz drugih općina ili gradova, pa zato nema prihoda.</w:t>
      </w:r>
    </w:p>
    <w:p w:rsidR="00F73DDB" w:rsidRDefault="00EA68EA">
      <w:r>
        <w:t> </w:t>
      </w:r>
    </w:p>
    <w:p w:rsidR="00F73DDB" w:rsidRDefault="00F73DDB"/>
    <w:p w:rsidR="00F73DDB" w:rsidRDefault="00EA68EA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3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3D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83.271,91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94.949,03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114,0</w:t>
            </w:r>
          </w:p>
        </w:tc>
      </w:tr>
    </w:tbl>
    <w:p w:rsidR="00F73DDB" w:rsidRDefault="00F73DDB">
      <w:pPr>
        <w:spacing w:after="0"/>
      </w:pPr>
    </w:p>
    <w:p w:rsidR="00F73DDB" w:rsidRDefault="00EA68EA">
      <w:r>
        <w:t>Uz redovno sufinanciranje u ekonomskoj cijeni vrtića, općina je morala doznačivati dodatna sredstva za pokriće svih rashoda.</w:t>
      </w:r>
    </w:p>
    <w:p w:rsidR="00F73DDB" w:rsidRDefault="00F73DDB"/>
    <w:p w:rsidR="00F73DDB" w:rsidRDefault="00EA68EA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3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3D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91.987,36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102.569,87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111,5</w:t>
            </w:r>
          </w:p>
        </w:tc>
      </w:tr>
    </w:tbl>
    <w:p w:rsidR="00F73DDB" w:rsidRDefault="00F73DDB">
      <w:pPr>
        <w:spacing w:after="0"/>
      </w:pPr>
    </w:p>
    <w:p w:rsidR="00F73DDB" w:rsidRDefault="00EA68EA">
      <w:r>
        <w:t>Do rasta je došlo zbog više zaposlenih za prosječnih 1, te zbog rasta osnovice za plaće (3% od 01.02.2025. te 3 % od 01.09.2025.)</w:t>
      </w:r>
    </w:p>
    <w:p w:rsidR="00F73DDB" w:rsidRDefault="00EA68EA">
      <w:r>
        <w:t> </w:t>
      </w:r>
    </w:p>
    <w:p w:rsidR="00F73DDB" w:rsidRDefault="00F73DDB"/>
    <w:p w:rsidR="00F73DDB" w:rsidRDefault="00EA68EA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3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3D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2.077,27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2.572,52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123,8</w:t>
            </w:r>
          </w:p>
        </w:tc>
      </w:tr>
    </w:tbl>
    <w:p w:rsidR="00F73DDB" w:rsidRDefault="00F73DDB">
      <w:pPr>
        <w:spacing w:after="0"/>
      </w:pPr>
    </w:p>
    <w:p w:rsidR="00F73DDB" w:rsidRDefault="00EA68EA">
      <w:r>
        <w:t>Do rasta je došlo iz razloga što je država smanjila iznos subvencioniranje cijena energenata.</w:t>
      </w:r>
    </w:p>
    <w:p w:rsidR="00F73DDB" w:rsidRDefault="00EA68EA">
      <w:r>
        <w:t> </w:t>
      </w:r>
    </w:p>
    <w:p w:rsidR="00F73DDB" w:rsidRDefault="00F73DDB"/>
    <w:p w:rsidR="00F73DDB" w:rsidRDefault="00EA68EA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3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F73D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371,91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254,8</w:t>
            </w:r>
          </w:p>
        </w:tc>
      </w:tr>
    </w:tbl>
    <w:p w:rsidR="00F73DDB" w:rsidRDefault="00F73DDB">
      <w:pPr>
        <w:spacing w:after="0"/>
      </w:pPr>
    </w:p>
    <w:p w:rsidR="00F73DDB" w:rsidRDefault="00EA68EA">
      <w:r>
        <w:t xml:space="preserve">Do rasta u odnosu na prošlu godinu je došlo iz razloga što je trebalo promijeniti tvrdi disk na uređaju za pohranu </w:t>
      </w:r>
      <w:proofErr w:type="spellStart"/>
      <w:r>
        <w:t>videonadzora</w:t>
      </w:r>
      <w:proofErr w:type="spellEnd"/>
      <w:r>
        <w:t xml:space="preserve"> (293,75 €) i servisa svih klima uređaja (360,00 €).</w:t>
      </w:r>
    </w:p>
    <w:p w:rsidR="00F73DDB" w:rsidRDefault="00F73DDB"/>
    <w:p w:rsidR="00F73DDB" w:rsidRDefault="00EA68EA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3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3D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1.963,27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114,6</w:t>
            </w:r>
          </w:p>
        </w:tc>
      </w:tr>
    </w:tbl>
    <w:p w:rsidR="00F73DDB" w:rsidRDefault="00F73DDB">
      <w:pPr>
        <w:spacing w:after="0"/>
      </w:pPr>
    </w:p>
    <w:p w:rsidR="00F73DDB" w:rsidRDefault="00EA68EA">
      <w:r>
        <w:t>Do rasta je došlo zbog rasta mjesečnog iznosa za vođenje knjigovodstva i to sa 650,00 na 750,00 €.</w:t>
      </w:r>
    </w:p>
    <w:p w:rsidR="00F73DDB" w:rsidRDefault="00F73DDB"/>
    <w:p w:rsidR="00F73DDB" w:rsidRDefault="00EA68EA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73D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3D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1.043,52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73DDB" w:rsidRDefault="00EA68E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238,2</w:t>
            </w:r>
          </w:p>
        </w:tc>
      </w:tr>
    </w:tbl>
    <w:p w:rsidR="00F73DDB" w:rsidRDefault="00F73DDB">
      <w:pPr>
        <w:spacing w:after="0"/>
      </w:pPr>
    </w:p>
    <w:p w:rsidR="00F73DDB" w:rsidRDefault="00EA68EA">
      <w:r>
        <w:t xml:space="preserve">Do rasta je došlo zbog računa za izradu procjene rizika vodovodnih </w:t>
      </w:r>
      <w:proofErr w:type="spellStart"/>
      <w:r>
        <w:t>intalacija</w:t>
      </w:r>
      <w:proofErr w:type="spellEnd"/>
      <w:r>
        <w:t xml:space="preserve"> 493,75 €, što prošle godine nije trebalo.</w:t>
      </w:r>
    </w:p>
    <w:p w:rsidR="00F73DDB" w:rsidRDefault="00EA68EA">
      <w:r>
        <w:t> </w:t>
      </w:r>
    </w:p>
    <w:p w:rsidR="00F73DDB" w:rsidRDefault="00F73DDB"/>
    <w:sectPr w:rsidR="00F73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DB"/>
    <w:rsid w:val="00EA68EA"/>
    <w:rsid w:val="00F7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F2D6C-44DB-4763-8B5A-8FD3142B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</dc:creator>
  <cp:lastModifiedBy>Stjepan Prekratić</cp:lastModifiedBy>
  <cp:revision>2</cp:revision>
  <dcterms:created xsi:type="dcterms:W3CDTF">2026-04-15T09:39:00Z</dcterms:created>
  <dcterms:modified xsi:type="dcterms:W3CDTF">2026-04-15T09:39:00Z</dcterms:modified>
</cp:coreProperties>
</file>